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FE9" w:rsidRPr="00AF016D" w:rsidRDefault="009F197D" w:rsidP="00CA3FE9">
      <w:pPr>
        <w:pBdr>
          <w:bottom w:val="single" w:sz="4" w:space="1" w:color="auto"/>
        </w:pBdr>
        <w:spacing w:after="0"/>
        <w:rPr>
          <w:b/>
        </w:rPr>
      </w:pPr>
      <w:proofErr w:type="spellStart"/>
      <w:r>
        <w:rPr>
          <w:b/>
        </w:rPr>
        <w:t>Imidazol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Buffer</w:t>
      </w:r>
      <w:proofErr w:type="spellEnd"/>
      <w:r w:rsidR="00CA3FE9" w:rsidRPr="00AF016D">
        <w:rPr>
          <w:b/>
        </w:rPr>
        <w:tab/>
      </w:r>
      <w:r w:rsidR="00CA3FE9" w:rsidRPr="00AF016D">
        <w:rPr>
          <w:b/>
        </w:rPr>
        <w:tab/>
      </w:r>
      <w:r w:rsidR="00CA3FE9" w:rsidRPr="00AF016D">
        <w:rPr>
          <w:b/>
        </w:rPr>
        <w:tab/>
      </w:r>
      <w:r w:rsidR="00CA3FE9" w:rsidRPr="00AF016D">
        <w:rPr>
          <w:b/>
        </w:rPr>
        <w:tab/>
      </w:r>
      <w:r w:rsidR="00CA3FE9" w:rsidRPr="00AF016D">
        <w:rPr>
          <w:b/>
        </w:rPr>
        <w:tab/>
      </w:r>
      <w:r w:rsidR="00CA3FE9" w:rsidRPr="00AF016D">
        <w:rPr>
          <w:b/>
        </w:rPr>
        <w:tab/>
      </w:r>
      <w:r w:rsidR="00CA3FE9">
        <w:rPr>
          <w:b/>
        </w:rPr>
        <w:tab/>
      </w:r>
      <w:r w:rsidR="00CA3FE9">
        <w:rPr>
          <w:b/>
        </w:rPr>
        <w:tab/>
      </w:r>
      <w:r w:rsidR="005B1551">
        <w:rPr>
          <w:b/>
        </w:rPr>
        <w:tab/>
      </w:r>
      <w:r w:rsidR="005B1551">
        <w:rPr>
          <w:b/>
        </w:rPr>
        <w:tab/>
      </w:r>
      <w:r w:rsidR="005B1551">
        <w:rPr>
          <w:b/>
        </w:rPr>
        <w:tab/>
      </w:r>
      <w:r w:rsidR="00CA3FE9" w:rsidRPr="00AF016D">
        <w:rPr>
          <w:rFonts w:cstheme="minorHAnsi"/>
          <w:b/>
        </w:rPr>
        <w:t>Œ</w:t>
      </w:r>
    </w:p>
    <w:p w:rsidR="00CA3FE9" w:rsidRDefault="00CA3FE9" w:rsidP="00CA3FE9">
      <w:pPr>
        <w:spacing w:after="0"/>
      </w:pPr>
      <w:r>
        <w:t>REF: 537</w:t>
      </w:r>
      <w:r w:rsidR="0024010F">
        <w:t>5R</w:t>
      </w:r>
    </w:p>
    <w:p w:rsidR="00CA3FE9" w:rsidRDefault="00CA3FE9" w:rsidP="00CA3FE9">
      <w:pPr>
        <w:spacing w:after="0"/>
      </w:pPr>
    </w:p>
    <w:p w:rsidR="00CA3FE9" w:rsidRDefault="00CA3FE9" w:rsidP="00CA3FE9">
      <w:pPr>
        <w:spacing w:after="0"/>
      </w:pPr>
    </w:p>
    <w:p w:rsidR="00CA3FE9" w:rsidRPr="008A5956" w:rsidRDefault="00CA3FE9" w:rsidP="00CA3FE9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CA3FE9" w:rsidRDefault="009E45A1" w:rsidP="00CA3FE9">
      <w:pPr>
        <w:spacing w:after="0"/>
      </w:pPr>
      <w:r w:rsidRPr="009E45A1">
        <w:t xml:space="preserve">Az </w:t>
      </w:r>
      <w:proofErr w:type="spellStart"/>
      <w:r w:rsidRPr="009E45A1">
        <w:t>imidazol</w:t>
      </w:r>
      <w:proofErr w:type="spellEnd"/>
      <w:r w:rsidRPr="009E45A1">
        <w:t xml:space="preserve"> felhasználható </w:t>
      </w:r>
      <w:proofErr w:type="spellStart"/>
      <w:r w:rsidRPr="009E45A1">
        <w:t>Clauss</w:t>
      </w:r>
      <w:proofErr w:type="spellEnd"/>
      <w:r w:rsidRPr="009E45A1">
        <w:t xml:space="preserve"> </w:t>
      </w:r>
      <w:proofErr w:type="spellStart"/>
      <w:r w:rsidRPr="009E45A1">
        <w:t>Fibrinogen</w:t>
      </w:r>
      <w:proofErr w:type="spellEnd"/>
      <w:r w:rsidRPr="009E45A1">
        <w:t xml:space="preserve"> és </w:t>
      </w:r>
      <w:proofErr w:type="spellStart"/>
      <w:r w:rsidRPr="009E45A1">
        <w:t>Factor</w:t>
      </w:r>
      <w:proofErr w:type="spellEnd"/>
      <w:r w:rsidRPr="009E45A1">
        <w:t xml:space="preserve"> tesztekkel a standardok hígításához, a plazma és a beteg plazma kontrolljához kézi, félig automatizált és teljesen automatizált módszerekhez.</w:t>
      </w:r>
    </w:p>
    <w:p w:rsidR="009E45A1" w:rsidRDefault="009E45A1" w:rsidP="00CA3FE9">
      <w:pPr>
        <w:spacing w:after="0"/>
      </w:pPr>
    </w:p>
    <w:p w:rsidR="00CA3FE9" w:rsidRDefault="00CA3FE9" w:rsidP="00CA3FE9">
      <w:pPr>
        <w:spacing w:after="0"/>
      </w:pPr>
    </w:p>
    <w:p w:rsidR="00392424" w:rsidRDefault="00392424" w:rsidP="00CA3FE9">
      <w:pPr>
        <w:spacing w:after="0"/>
      </w:pPr>
    </w:p>
    <w:p w:rsidR="00392424" w:rsidRDefault="00392424" w:rsidP="00CA3FE9">
      <w:pPr>
        <w:spacing w:after="0"/>
      </w:pPr>
    </w:p>
    <w:p w:rsidR="00392424" w:rsidRDefault="00392424" w:rsidP="00CA3FE9">
      <w:pPr>
        <w:spacing w:after="0"/>
      </w:pPr>
    </w:p>
    <w:p w:rsidR="00392424" w:rsidRDefault="00392424" w:rsidP="00CA3FE9">
      <w:pPr>
        <w:spacing w:after="0"/>
      </w:pPr>
    </w:p>
    <w:p w:rsidR="00CA3FE9" w:rsidRDefault="00CA3FE9" w:rsidP="00CA3FE9">
      <w:pPr>
        <w:spacing w:after="0"/>
      </w:pPr>
    </w:p>
    <w:p w:rsidR="00CA3FE9" w:rsidRDefault="00CA3FE9" w:rsidP="00CA3FE9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CA3FE9" w:rsidRPr="00533625" w:rsidRDefault="00CA3FE9" w:rsidP="00CA3FE9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proofErr w:type="gramStart"/>
      <w:r w:rsidRPr="00533625">
        <w:rPr>
          <w:b/>
        </w:rPr>
        <w:t xml:space="preserve">térfogat </w:t>
      </w:r>
      <w:r w:rsidRPr="00533625">
        <w:rPr>
          <w:b/>
        </w:rPr>
        <w:tab/>
      </w:r>
      <w:r>
        <w:rPr>
          <w:b/>
        </w:rPr>
        <w:t xml:space="preserve">       </w:t>
      </w:r>
      <w:r w:rsidRPr="00533625">
        <w:rPr>
          <w:b/>
        </w:rPr>
        <w:t>stabilitás</w:t>
      </w:r>
      <w:proofErr w:type="gramEnd"/>
    </w:p>
    <w:p w:rsidR="00CA3FE9" w:rsidRDefault="00CA3FE9" w:rsidP="00CA3FE9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CA3FE9" w:rsidRDefault="009E45A1" w:rsidP="009E45A1">
      <w:pPr>
        <w:spacing w:after="0"/>
      </w:pPr>
      <w:proofErr w:type="spellStart"/>
      <w:r>
        <w:t>Imidazol</w:t>
      </w:r>
      <w:proofErr w:type="spellEnd"/>
      <w:r>
        <w:t xml:space="preserve"> puffer</w:t>
      </w:r>
      <w:r w:rsidR="00CA3FE9">
        <w:t xml:space="preserve">    </w:t>
      </w:r>
      <w:r>
        <w:tab/>
        <w:t xml:space="preserve">        5375R</w:t>
      </w:r>
      <w:r w:rsidR="00CA3FE9">
        <w:t xml:space="preserve">          </w:t>
      </w:r>
      <w:r>
        <w:t xml:space="preserve">       1</w:t>
      </w:r>
      <w:r w:rsidR="00CA3FE9">
        <w:t>0 ×2</w:t>
      </w:r>
      <w:r>
        <w:t xml:space="preserve">5 </w:t>
      </w:r>
      <w:proofErr w:type="spellStart"/>
      <w:r>
        <w:t>mL</w:t>
      </w:r>
      <w:proofErr w:type="spellEnd"/>
      <w:r>
        <w:t xml:space="preserve">            </w:t>
      </w:r>
      <w:proofErr w:type="gramStart"/>
      <w:r w:rsidRPr="009E45A1">
        <w:t>A</w:t>
      </w:r>
      <w:proofErr w:type="gramEnd"/>
      <w:r w:rsidRPr="009E45A1">
        <w:t xml:space="preserve"> bontatlan palackok a megadott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 w:rsidRPr="009E45A1">
        <w:t xml:space="preserve">lejárati időig stabilak, ha a palack </w:t>
      </w:r>
    </w:p>
    <w:p w:rsidR="00CA3FE9" w:rsidRDefault="009E45A1" w:rsidP="009E45A1">
      <w:pPr>
        <w:ind w:left="5436"/>
      </w:pPr>
      <w:proofErr w:type="gramStart"/>
      <w:r w:rsidRPr="009E45A1">
        <w:t>címkéjén</w:t>
      </w:r>
      <w:proofErr w:type="gramEnd"/>
      <w:r w:rsidRPr="009E45A1">
        <w:t xml:space="preserve"> feltüntetett körülmények </w:t>
      </w:r>
      <w:r>
        <w:t xml:space="preserve">         k</w:t>
      </w:r>
      <w:r w:rsidRPr="009E45A1">
        <w:t>özött tárolják őket.</w:t>
      </w:r>
      <w:r>
        <w:t xml:space="preserve">     </w:t>
      </w:r>
      <w:r w:rsidR="00CA3FE9">
        <w:t xml:space="preserve">      </w:t>
      </w:r>
    </w:p>
    <w:p w:rsidR="00CA3FE9" w:rsidRDefault="00CA3FE9" w:rsidP="00CA3FE9">
      <w:pPr>
        <w:spacing w:after="0"/>
      </w:pPr>
    </w:p>
    <w:p w:rsidR="00CA3FE9" w:rsidRDefault="00CA3FE9" w:rsidP="00CA3FE9"/>
    <w:p w:rsidR="00584FF3" w:rsidRDefault="00584FF3"/>
    <w:sectPr w:rsidR="00584FF3" w:rsidSect="009E45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A3FE9"/>
    <w:rsid w:val="0024010F"/>
    <w:rsid w:val="00392424"/>
    <w:rsid w:val="00584FF3"/>
    <w:rsid w:val="005B1551"/>
    <w:rsid w:val="007F4C19"/>
    <w:rsid w:val="008A6DEE"/>
    <w:rsid w:val="009E45A1"/>
    <w:rsid w:val="009F197D"/>
    <w:rsid w:val="00A926CB"/>
    <w:rsid w:val="00B13D25"/>
    <w:rsid w:val="00BD75B1"/>
    <w:rsid w:val="00CA3FE9"/>
    <w:rsid w:val="00D560D2"/>
    <w:rsid w:val="00D71583"/>
    <w:rsid w:val="00DD24C2"/>
    <w:rsid w:val="00E17E7E"/>
    <w:rsid w:val="00E533C8"/>
    <w:rsid w:val="00F32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A3FE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8A6DEE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8A6DEE"/>
    <w:pPr>
      <w:keepNext/>
      <w:spacing w:before="240" w:after="24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8A6DEE"/>
    <w:rPr>
      <w:rFonts w:ascii="Arial" w:hAnsi="Arial"/>
      <w:b/>
      <w:kern w:val="28"/>
      <w:sz w:val="28"/>
    </w:rPr>
  </w:style>
  <w:style w:type="character" w:customStyle="1" w:styleId="Cmsor2Char">
    <w:name w:val="Címsor 2 Char"/>
    <w:basedOn w:val="Bekezdsalapbettpusa"/>
    <w:link w:val="Cmsor2"/>
    <w:rsid w:val="008A6DEE"/>
    <w:rPr>
      <w:b/>
      <w:sz w:val="24"/>
    </w:rPr>
  </w:style>
  <w:style w:type="character" w:styleId="Kiemels2">
    <w:name w:val="Strong"/>
    <w:qFormat/>
    <w:rsid w:val="008A6DE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73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beke-bodi.zsuzsanna@pdkft.hu</dc:creator>
  <cp:lastModifiedBy>beke-bodi.zsuzsanna@pdkft.hu</cp:lastModifiedBy>
  <cp:revision>8</cp:revision>
  <dcterms:created xsi:type="dcterms:W3CDTF">2020-09-10T09:44:00Z</dcterms:created>
  <dcterms:modified xsi:type="dcterms:W3CDTF">2020-09-10T10:20:00Z</dcterms:modified>
</cp:coreProperties>
</file>